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5" w:lineRule="exac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附件1：</w:t>
      </w:r>
    </w:p>
    <w:p>
      <w:pPr>
        <w:pStyle w:val="2"/>
      </w:pPr>
    </w:p>
    <w:p>
      <w:pPr>
        <w:spacing w:line="595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重庆市上桥粮食中转库有限责任公司</w:t>
      </w:r>
    </w:p>
    <w:p>
      <w:pPr>
        <w:tabs>
          <w:tab w:val="left" w:pos="3516"/>
          <w:tab w:val="center" w:pos="4566"/>
        </w:tabs>
        <w:spacing w:line="595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润渝米业分公司采购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扫地车的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报价函</w:t>
      </w:r>
    </w:p>
    <w:p>
      <w:pPr>
        <w:pStyle w:val="2"/>
      </w:pPr>
    </w:p>
    <w:p>
      <w:pPr>
        <w:spacing w:line="595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致：重庆市上桥粮食中转库有限责任公司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贵单位询价文件收悉，我们经详细审阅和研究，现决定参加询价。</w:t>
      </w:r>
    </w:p>
    <w:p>
      <w:pPr>
        <w:numPr>
          <w:ilvl w:val="0"/>
          <w:numId w:val="1"/>
        </w:num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我方已仔细研究了询价文件的全部内容,愿意：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以人民币￥      元（大写：    ）</w:t>
      </w:r>
      <w:r>
        <w:rPr>
          <w:rFonts w:ascii="Times New Roman" w:hAnsi="Times New Roman" w:eastAsia="方正仿宋_GBK" w:cs="Times New Roman"/>
          <w:sz w:val="32"/>
          <w:szCs w:val="32"/>
        </w:rPr>
        <w:t>进行报价，按合同约定按时、按质完成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润渝米业分公司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扫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地车供货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工作。</w:t>
      </w:r>
    </w:p>
    <w:p>
      <w:pPr>
        <w:numPr>
          <w:ilvl w:val="0"/>
          <w:numId w:val="1"/>
        </w:num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如我方中选：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（1）我方承诺在收到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中选</w:t>
      </w:r>
      <w:r>
        <w:rPr>
          <w:rFonts w:ascii="Times New Roman" w:hAnsi="Times New Roman" w:eastAsia="方正仿宋_GBK" w:cs="Times New Roman"/>
          <w:sz w:val="32"/>
          <w:szCs w:val="32"/>
        </w:rPr>
        <w:t>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天内，与贵方签订合同。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（2）我方承诺在合同约定的期限内高质量的完成合同内容。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我方已详细审查询价函的全部条款，包括修改文件以及全部参考资料和有关附件，完全理解并接受询价函的各项规定和要求。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同意向贵方提供贵方可能要求的与报价有关的任何证据或资料。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同意贵方的成交原则和成交办法。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及相关管理部门的处罚。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5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</w:p>
    <w:p>
      <w:pPr>
        <w:spacing w:line="595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           </w:t>
      </w:r>
    </w:p>
    <w:p>
      <w:pPr>
        <w:spacing w:line="595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  </w:t>
      </w:r>
    </w:p>
    <w:p>
      <w:pPr>
        <w:spacing w:line="595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报价单位（盖章）：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   </w:t>
      </w:r>
    </w:p>
    <w:p>
      <w:pPr>
        <w:spacing w:line="595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5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年   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  日</w:t>
      </w:r>
    </w:p>
    <w:p/>
    <w:sectPr>
      <w:pgSz w:w="11906" w:h="16838"/>
      <w:pgMar w:top="2211" w:right="1446" w:bottom="1417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IyZmU3Nzk0MWZiMjAzOWQwZmNkYmM5YjVhZjEifQ=="/>
  </w:docVars>
  <w:rsids>
    <w:rsidRoot w:val="001B03C7"/>
    <w:rsid w:val="001B03C7"/>
    <w:rsid w:val="00707CF1"/>
    <w:rsid w:val="1876492C"/>
    <w:rsid w:val="1F0C4E4F"/>
    <w:rsid w:val="324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532</Characters>
  <Lines>4</Lines>
  <Paragraphs>1</Paragraphs>
  <TotalTime>10</TotalTime>
  <ScaleCrop>false</ScaleCrop>
  <LinksUpToDate>false</LinksUpToDate>
  <CharactersWithSpaces>624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2023-09-19T03:39:00Z</dcterms:created>
  <dc:creator>风行天下</dc:creator>
  <cp:lastModifiedBy>Administrator</cp:lastModifiedBy>
  <dcterms:modified xsi:type="dcterms:W3CDTF">2024-01-04T04:32:38Z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A0922A3C6D10420E9EF70A3EDB3697D2_11</vt:lpwstr>
  </property>
</Properties>
</file>